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1F" w:rsidRDefault="00F64A1F" w:rsidP="00B76A7B">
      <w:pPr>
        <w:pStyle w:val="Heading2"/>
        <w:spacing w:before="300" w:beforeAutospacing="0" w:after="150" w:afterAutospacing="0"/>
        <w:rPr>
          <w:rFonts w:ascii="Helvetica" w:hAnsi="Helvetica" w:cs="Helvetica"/>
          <w:color w:val="000000"/>
          <w:sz w:val="21"/>
          <w:szCs w:val="21"/>
          <w:shd w:val="clear" w:color="auto" w:fill="FAF8F1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AF8F1"/>
        </w:rPr>
        <w:t xml:space="preserve">Hỗ trợ website </w:t>
      </w:r>
      <w:hyperlink r:id="rId4" w:history="1">
        <w:r w:rsidRPr="0057236C">
          <w:rPr>
            <w:rStyle w:val="Hyperlink"/>
            <w:rFonts w:ascii="Helvetica" w:hAnsi="Helvetica" w:cs="Helvetica"/>
            <w:sz w:val="21"/>
            <w:szCs w:val="21"/>
            <w:shd w:val="clear" w:color="auto" w:fill="FAF8F1"/>
          </w:rPr>
          <w:t>http://asia.tainv.vinawebsite.vn/en/</w:t>
        </w:r>
      </w:hyperlink>
    </w:p>
    <w:p w:rsidR="00F64A1F" w:rsidRDefault="00F64A1F" w:rsidP="00B76A7B">
      <w:pPr>
        <w:pStyle w:val="Heading2"/>
        <w:spacing w:before="300" w:beforeAutospacing="0" w:after="150" w:afterAutospacing="0"/>
        <w:rPr>
          <w:rFonts w:ascii="Helvetica" w:hAnsi="Helvetica" w:cs="Helvetica"/>
          <w:color w:val="000000"/>
          <w:sz w:val="21"/>
          <w:szCs w:val="21"/>
          <w:shd w:val="clear" w:color="auto" w:fill="FAF8F1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AF8F1"/>
        </w:rPr>
        <w:t>Hỗ trợ web kedehangquangdat.com.vn</w:t>
      </w:r>
    </w:p>
    <w:p w:rsidR="00F64A1F" w:rsidRDefault="00F64A1F" w:rsidP="00B76A7B">
      <w:pPr>
        <w:pStyle w:val="Heading2"/>
        <w:spacing w:before="300" w:beforeAutospacing="0" w:after="150" w:afterAutospacing="0"/>
        <w:rPr>
          <w:rFonts w:ascii="Helvetica" w:hAnsi="Helvetica" w:cs="Helvetica"/>
          <w:color w:val="000000"/>
          <w:sz w:val="21"/>
          <w:szCs w:val="21"/>
          <w:shd w:val="clear" w:color="auto" w:fill="FAF8F1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AF8F1"/>
        </w:rPr>
        <w:t>Hỗ trợ web 15904.tainv.vinawebsite.vn</w:t>
      </w:r>
    </w:p>
    <w:p w:rsidR="00F64A1F" w:rsidRDefault="0071712D" w:rsidP="00B76A7B">
      <w:pPr>
        <w:pStyle w:val="Heading2"/>
        <w:spacing w:before="300" w:beforeAutospacing="0" w:after="150" w:afterAutospacing="0"/>
        <w:rPr>
          <w:rFonts w:ascii="Helvetica" w:hAnsi="Helvetica" w:cs="Helvetica"/>
          <w:color w:val="000000"/>
          <w:sz w:val="21"/>
          <w:szCs w:val="21"/>
          <w:shd w:val="clear" w:color="auto" w:fill="FAF8F1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AF8F1"/>
        </w:rPr>
        <w:t xml:space="preserve">Hỗ trợ khách hàng website: </w:t>
      </w:r>
      <w:hyperlink r:id="rId5" w:history="1">
        <w:r w:rsidRPr="0057236C">
          <w:rPr>
            <w:rStyle w:val="Hyperlink"/>
            <w:rFonts w:ascii="Helvetica" w:hAnsi="Helvetica" w:cs="Helvetica"/>
            <w:sz w:val="21"/>
            <w:szCs w:val="21"/>
            <w:shd w:val="clear" w:color="auto" w:fill="FAF8F1"/>
          </w:rPr>
          <w:t>http://xetaichuyendungsaigon.com</w:t>
        </w:r>
      </w:hyperlink>
    </w:p>
    <w:p w:rsidR="0071712D" w:rsidRDefault="0071712D" w:rsidP="00B76A7B">
      <w:pPr>
        <w:pStyle w:val="Heading2"/>
        <w:spacing w:before="300" w:beforeAutospacing="0" w:after="150" w:afterAutospacing="0"/>
        <w:rPr>
          <w:rFonts w:ascii="Helvetica" w:hAnsi="Helvetica" w:cs="Helvetica"/>
          <w:color w:val="000000"/>
          <w:sz w:val="21"/>
          <w:szCs w:val="21"/>
          <w:shd w:val="clear" w:color="auto" w:fill="FAF8F1"/>
        </w:rPr>
      </w:pPr>
      <w:bookmarkStart w:id="0" w:name="_GoBack"/>
      <w:bookmarkEnd w:id="0"/>
    </w:p>
    <w:p w:rsidR="00F64A1F" w:rsidRDefault="00F64A1F" w:rsidP="00B76A7B">
      <w:pPr>
        <w:pStyle w:val="Heading2"/>
        <w:spacing w:before="300" w:beforeAutospacing="0" w:after="150" w:afterAutospacing="0"/>
        <w:rPr>
          <w:rFonts w:ascii="Helvetica" w:hAnsi="Helvetica" w:cs="Helvetica"/>
          <w:color w:val="000000"/>
          <w:sz w:val="21"/>
          <w:szCs w:val="21"/>
          <w:shd w:val="clear" w:color="auto" w:fill="FAF8F1"/>
        </w:rPr>
      </w:pPr>
    </w:p>
    <w:p w:rsidR="00471394" w:rsidRDefault="00471394" w:rsidP="00B76A7B">
      <w:pPr>
        <w:pStyle w:val="Heading2"/>
        <w:spacing w:before="300" w:beforeAutospacing="0" w:after="150" w:afterAutospacing="0"/>
        <w:rPr>
          <w:b w:val="0"/>
          <w:color w:val="333333"/>
          <w:sz w:val="24"/>
          <w:szCs w:val="24"/>
        </w:rPr>
      </w:pPr>
    </w:p>
    <w:p w:rsidR="009F7079" w:rsidRPr="009F7079" w:rsidRDefault="009F7079" w:rsidP="00B76A7B">
      <w:pPr>
        <w:pStyle w:val="Heading2"/>
        <w:spacing w:before="300" w:beforeAutospacing="0" w:after="150" w:afterAutospacing="0"/>
        <w:rPr>
          <w:b w:val="0"/>
          <w:color w:val="333333"/>
          <w:sz w:val="24"/>
          <w:szCs w:val="24"/>
        </w:rPr>
      </w:pPr>
    </w:p>
    <w:p w:rsidR="00B27681" w:rsidRDefault="00B27681" w:rsidP="00B76A7B">
      <w:pPr>
        <w:pStyle w:val="Heading2"/>
        <w:spacing w:before="300" w:beforeAutospacing="0" w:after="150" w:afterAutospacing="0"/>
        <w:rPr>
          <w:b w:val="0"/>
          <w:bCs w:val="0"/>
          <w:color w:val="333333"/>
          <w:sz w:val="24"/>
          <w:szCs w:val="24"/>
        </w:rPr>
      </w:pPr>
      <w:r>
        <w:rPr>
          <w:b w:val="0"/>
          <w:bCs w:val="0"/>
          <w:color w:val="333333"/>
          <w:sz w:val="24"/>
          <w:szCs w:val="24"/>
        </w:rPr>
        <w:tab/>
      </w:r>
    </w:p>
    <w:p w:rsidR="00B76A7B" w:rsidRPr="00B76A7B" w:rsidRDefault="00B76A7B" w:rsidP="00B76A7B">
      <w:pPr>
        <w:pStyle w:val="Heading2"/>
        <w:spacing w:before="300" w:beforeAutospacing="0" w:after="150" w:afterAutospacing="0"/>
        <w:rPr>
          <w:b w:val="0"/>
          <w:bCs w:val="0"/>
          <w:color w:val="333333"/>
          <w:sz w:val="24"/>
          <w:szCs w:val="24"/>
        </w:rPr>
      </w:pPr>
    </w:p>
    <w:p w:rsidR="0095685A" w:rsidRDefault="0095685A" w:rsidP="005931BD">
      <w:pPr>
        <w:spacing w:after="150"/>
        <w:ind w:left="720"/>
      </w:pPr>
    </w:p>
    <w:p w:rsidR="0095685A" w:rsidRPr="00350C11" w:rsidRDefault="0095685A" w:rsidP="00F90B8A">
      <w:pPr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F90B8A" w:rsidRPr="00F90B8A" w:rsidRDefault="00F90B8A" w:rsidP="00F90B8A">
      <w:pPr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F90B8A" w:rsidRPr="00F90B8A" w:rsidRDefault="00F90B8A" w:rsidP="00F90B8A">
      <w:pPr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F90B8A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F90B8A" w:rsidRDefault="00F90B8A" w:rsidP="00F90B8A">
      <w:pPr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F90B8A" w:rsidRDefault="00F90B8A" w:rsidP="00F90B8A">
      <w:pPr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F90B8A" w:rsidRDefault="00F90B8A" w:rsidP="00981902">
      <w:pPr>
        <w:pStyle w:val="Heading2"/>
        <w:spacing w:before="300" w:beforeAutospacing="0" w:after="150" w:afterAutospacing="0"/>
        <w:rPr>
          <w:rFonts w:ascii="Arial" w:hAnsi="Arial" w:cs="Arial"/>
          <w:b w:val="0"/>
          <w:sz w:val="24"/>
          <w:szCs w:val="24"/>
        </w:rPr>
      </w:pPr>
    </w:p>
    <w:p w:rsidR="005D6F6E" w:rsidRDefault="005D6F6E" w:rsidP="00981902">
      <w:pPr>
        <w:pStyle w:val="Heading2"/>
        <w:spacing w:before="300" w:beforeAutospacing="0" w:after="150" w:afterAutospacing="0"/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254A3B" w:rsidRDefault="00254A3B" w:rsidP="00981902">
      <w:pPr>
        <w:pStyle w:val="Heading2"/>
        <w:spacing w:before="300" w:beforeAutospacing="0" w:after="150" w:afterAutospacing="0"/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E34E2" w:rsidRPr="00C62DAB" w:rsidRDefault="000E34E2" w:rsidP="00981902">
      <w:pPr>
        <w:pStyle w:val="Heading2"/>
        <w:spacing w:before="300" w:beforeAutospacing="0" w:after="150" w:afterAutospacing="0"/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E192A" w:rsidRPr="00DE5C27" w:rsidRDefault="001E192A" w:rsidP="00981902">
      <w:pPr>
        <w:pStyle w:val="Heading2"/>
        <w:spacing w:before="300" w:beforeAutospacing="0" w:after="150" w:afterAutospacing="0"/>
        <w:rPr>
          <w:rStyle w:val="Strong"/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1E192A" w:rsidRPr="00DE5C27" w:rsidRDefault="001E192A" w:rsidP="00981902">
      <w:pPr>
        <w:pStyle w:val="Heading2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8F1C93" w:rsidRPr="00DE5C27" w:rsidRDefault="008F1C93" w:rsidP="00981902">
      <w:pPr>
        <w:pStyle w:val="Heading2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981902" w:rsidRPr="00DE5C27" w:rsidRDefault="00981902" w:rsidP="00981902">
      <w:pPr>
        <w:pStyle w:val="Heading2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32455F" w:rsidRPr="00DE5C27" w:rsidRDefault="0032455F" w:rsidP="0032455F">
      <w:pPr>
        <w:pStyle w:val="Heading2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8"/>
          <w:szCs w:val="38"/>
        </w:rPr>
      </w:pPr>
    </w:p>
    <w:p w:rsidR="0032455F" w:rsidRPr="00DE5C27" w:rsidRDefault="0032455F" w:rsidP="0042484D">
      <w:pPr>
        <w:pStyle w:val="Heading2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B40621" w:rsidRPr="00DE5C27" w:rsidRDefault="00B40621" w:rsidP="0042484D">
      <w:pPr>
        <w:pStyle w:val="Heading2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273065" w:rsidRPr="00DE5C27" w:rsidRDefault="00273065" w:rsidP="0042484D">
      <w:pPr>
        <w:pStyle w:val="Heading2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42484D" w:rsidRPr="00DE5C27" w:rsidRDefault="0042484D" w:rsidP="00EC7B0E">
      <w:pPr>
        <w:spacing w:after="150"/>
        <w:rPr>
          <w:rFonts w:ascii="Arial" w:hAnsi="Arial" w:cs="Arial"/>
          <w:color w:val="333333"/>
          <w:sz w:val="21"/>
          <w:szCs w:val="21"/>
        </w:rPr>
      </w:pPr>
    </w:p>
    <w:p w:rsidR="006C078B" w:rsidRPr="00DE5C27" w:rsidRDefault="006C078B" w:rsidP="00EC7B0E">
      <w:pPr>
        <w:spacing w:after="150"/>
        <w:rPr>
          <w:rFonts w:ascii="Arial" w:hAnsi="Arial" w:cs="Arial"/>
          <w:color w:val="333333"/>
          <w:sz w:val="21"/>
          <w:szCs w:val="21"/>
        </w:rPr>
      </w:pPr>
    </w:p>
    <w:p w:rsidR="00333956" w:rsidRPr="00DE5C27" w:rsidRDefault="00333956" w:rsidP="00EC7B0E">
      <w:pPr>
        <w:spacing w:after="150"/>
        <w:rPr>
          <w:rFonts w:ascii="Arial" w:hAnsi="Arial" w:cs="Arial"/>
          <w:color w:val="333333"/>
          <w:sz w:val="21"/>
          <w:szCs w:val="21"/>
        </w:rPr>
      </w:pPr>
    </w:p>
    <w:p w:rsidR="00333956" w:rsidRPr="00DE5C27" w:rsidRDefault="00333956" w:rsidP="00EC7B0E">
      <w:pPr>
        <w:spacing w:after="150"/>
        <w:rPr>
          <w:rFonts w:ascii="Arial" w:hAnsi="Arial" w:cs="Arial"/>
          <w:color w:val="333333"/>
          <w:sz w:val="21"/>
          <w:szCs w:val="21"/>
        </w:rPr>
      </w:pPr>
    </w:p>
    <w:p w:rsidR="00127A80" w:rsidRPr="00DE5C27" w:rsidRDefault="00127A80" w:rsidP="00EC7B0E">
      <w:pPr>
        <w:spacing w:after="150"/>
        <w:rPr>
          <w:rFonts w:ascii="Arial" w:hAnsi="Arial" w:cs="Arial"/>
          <w:color w:val="333333"/>
          <w:sz w:val="21"/>
          <w:szCs w:val="21"/>
        </w:rPr>
      </w:pPr>
    </w:p>
    <w:p w:rsidR="00AC0AFB" w:rsidRPr="00DE5C27" w:rsidRDefault="00AC0AFB" w:rsidP="00EC7B0E">
      <w:pPr>
        <w:spacing w:after="150"/>
        <w:rPr>
          <w:rFonts w:ascii="Arial" w:hAnsi="Arial" w:cs="Arial"/>
          <w:color w:val="333333"/>
          <w:sz w:val="21"/>
          <w:szCs w:val="21"/>
        </w:rPr>
      </w:pPr>
    </w:p>
    <w:p w:rsidR="007D3735" w:rsidRPr="00DE5C27" w:rsidRDefault="007D3735" w:rsidP="00EB5508">
      <w:pPr>
        <w:pStyle w:val="Heading2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DE5C27">
        <w:rPr>
          <w:rFonts w:ascii="Arial" w:hAnsi="Arial" w:cs="Arial"/>
          <w:b w:val="0"/>
          <w:bCs w:val="0"/>
          <w:color w:val="333333"/>
          <w:sz w:val="24"/>
          <w:szCs w:val="24"/>
        </w:rPr>
        <w:t>;</w:t>
      </w:r>
    </w:p>
    <w:p w:rsidR="00253CF5" w:rsidRPr="00DE5C27" w:rsidRDefault="00253CF5" w:rsidP="00EB5508">
      <w:pPr>
        <w:pStyle w:val="Heading2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AF7BDD" w:rsidRPr="00DE5C27" w:rsidRDefault="00AF7BDD" w:rsidP="00EB5508">
      <w:pPr>
        <w:pStyle w:val="Heading2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AF7BDD" w:rsidRPr="00DE5C27" w:rsidRDefault="00AF7BDD" w:rsidP="00EB5508">
      <w:pPr>
        <w:pStyle w:val="Heading2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8A6A29" w:rsidRPr="00DE5C27" w:rsidRDefault="008A6A29" w:rsidP="00EB5508">
      <w:pPr>
        <w:pStyle w:val="Heading2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68781E" w:rsidRPr="00DE5C27" w:rsidRDefault="0068781E" w:rsidP="006E5BEF">
      <w:pPr>
        <w:pStyle w:val="Heading2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B42339" w:rsidRPr="00DE5C27" w:rsidRDefault="00B42339" w:rsidP="00235DC4">
      <w:pPr>
        <w:pStyle w:val="Heading2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235DC4" w:rsidRPr="00DE5C27" w:rsidRDefault="00235DC4" w:rsidP="00071F3F">
      <w:pPr>
        <w:pStyle w:val="Heading2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24"/>
          <w:szCs w:val="24"/>
        </w:rPr>
      </w:pPr>
    </w:p>
    <w:p w:rsidR="0037246B" w:rsidRPr="00DE5C27" w:rsidRDefault="0037246B" w:rsidP="00AE27C9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38"/>
          <w:szCs w:val="38"/>
        </w:rPr>
      </w:pPr>
    </w:p>
    <w:p w:rsidR="00AE27C9" w:rsidRPr="00DE5C27" w:rsidRDefault="00AE27C9" w:rsidP="000C0B90">
      <w:pPr>
        <w:pStyle w:val="Heading2"/>
        <w:spacing w:before="300" w:beforeAutospacing="0" w:after="150" w:afterAutospacing="0"/>
        <w:rPr>
          <w:rFonts w:ascii="Arial" w:hAnsi="Arial" w:cs="Arial"/>
          <w:sz w:val="24"/>
          <w:szCs w:val="24"/>
        </w:rPr>
      </w:pPr>
    </w:p>
    <w:p w:rsidR="009436F7" w:rsidRPr="00DE5C27" w:rsidRDefault="009436F7" w:rsidP="000C0B90">
      <w:pPr>
        <w:rPr>
          <w:rFonts w:ascii="Arial" w:hAnsi="Arial" w:cs="Arial"/>
          <w:sz w:val="24"/>
          <w:szCs w:val="24"/>
        </w:rPr>
      </w:pPr>
    </w:p>
    <w:sectPr w:rsidR="009436F7" w:rsidRPr="00DE5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2B"/>
    <w:rsid w:val="00031C82"/>
    <w:rsid w:val="00034945"/>
    <w:rsid w:val="00071F3F"/>
    <w:rsid w:val="00075BEB"/>
    <w:rsid w:val="00097BFC"/>
    <w:rsid w:val="000A2EFB"/>
    <w:rsid w:val="000C098C"/>
    <w:rsid w:val="000C0B90"/>
    <w:rsid w:val="000C3095"/>
    <w:rsid w:val="000C57CA"/>
    <w:rsid w:val="000D0288"/>
    <w:rsid w:val="000E34E2"/>
    <w:rsid w:val="000E74D3"/>
    <w:rsid w:val="000F0DA5"/>
    <w:rsid w:val="000F7C25"/>
    <w:rsid w:val="00117B2C"/>
    <w:rsid w:val="00121554"/>
    <w:rsid w:val="00127A80"/>
    <w:rsid w:val="001629D0"/>
    <w:rsid w:val="001A5F5E"/>
    <w:rsid w:val="001A6990"/>
    <w:rsid w:val="001B3250"/>
    <w:rsid w:val="001C6983"/>
    <w:rsid w:val="001C6C69"/>
    <w:rsid w:val="001C6FE6"/>
    <w:rsid w:val="001E10CA"/>
    <w:rsid w:val="001E192A"/>
    <w:rsid w:val="001E57DD"/>
    <w:rsid w:val="00214127"/>
    <w:rsid w:val="00223276"/>
    <w:rsid w:val="00235DC4"/>
    <w:rsid w:val="00250192"/>
    <w:rsid w:val="0025074D"/>
    <w:rsid w:val="00253CF5"/>
    <w:rsid w:val="00254A3B"/>
    <w:rsid w:val="002562AF"/>
    <w:rsid w:val="002677CD"/>
    <w:rsid w:val="00273065"/>
    <w:rsid w:val="00274CE3"/>
    <w:rsid w:val="00281834"/>
    <w:rsid w:val="002A24EB"/>
    <w:rsid w:val="002B49B9"/>
    <w:rsid w:val="002B5AAC"/>
    <w:rsid w:val="002F6D31"/>
    <w:rsid w:val="0032455F"/>
    <w:rsid w:val="00333956"/>
    <w:rsid w:val="00350C11"/>
    <w:rsid w:val="003557A7"/>
    <w:rsid w:val="00365603"/>
    <w:rsid w:val="0037204C"/>
    <w:rsid w:val="0037246B"/>
    <w:rsid w:val="003877E6"/>
    <w:rsid w:val="00395D0B"/>
    <w:rsid w:val="003B06BA"/>
    <w:rsid w:val="003B692B"/>
    <w:rsid w:val="003B7907"/>
    <w:rsid w:val="003C2D40"/>
    <w:rsid w:val="003C4FFF"/>
    <w:rsid w:val="003E5CD1"/>
    <w:rsid w:val="003E6F33"/>
    <w:rsid w:val="003F47A8"/>
    <w:rsid w:val="003F5269"/>
    <w:rsid w:val="003F62A7"/>
    <w:rsid w:val="00410220"/>
    <w:rsid w:val="00410769"/>
    <w:rsid w:val="0042484D"/>
    <w:rsid w:val="0043697E"/>
    <w:rsid w:val="00442387"/>
    <w:rsid w:val="00471394"/>
    <w:rsid w:val="004761FE"/>
    <w:rsid w:val="004B72A7"/>
    <w:rsid w:val="004C6B9A"/>
    <w:rsid w:val="004D4A2A"/>
    <w:rsid w:val="004E0B39"/>
    <w:rsid w:val="004E5D6D"/>
    <w:rsid w:val="004E5E11"/>
    <w:rsid w:val="004F1FA5"/>
    <w:rsid w:val="005028B1"/>
    <w:rsid w:val="0050583E"/>
    <w:rsid w:val="00536194"/>
    <w:rsid w:val="00546318"/>
    <w:rsid w:val="0056656C"/>
    <w:rsid w:val="005931BD"/>
    <w:rsid w:val="005C28E9"/>
    <w:rsid w:val="005D6F6E"/>
    <w:rsid w:val="005E4FB8"/>
    <w:rsid w:val="00671EF6"/>
    <w:rsid w:val="00681177"/>
    <w:rsid w:val="006861D6"/>
    <w:rsid w:val="0068781E"/>
    <w:rsid w:val="006A0774"/>
    <w:rsid w:val="006A5BCC"/>
    <w:rsid w:val="006C078B"/>
    <w:rsid w:val="006E5BEF"/>
    <w:rsid w:val="00704DCB"/>
    <w:rsid w:val="007139ED"/>
    <w:rsid w:val="0071712D"/>
    <w:rsid w:val="00725A4D"/>
    <w:rsid w:val="00763B00"/>
    <w:rsid w:val="00775EAB"/>
    <w:rsid w:val="00785421"/>
    <w:rsid w:val="007C2EB2"/>
    <w:rsid w:val="007C47AA"/>
    <w:rsid w:val="007D3735"/>
    <w:rsid w:val="007D73ED"/>
    <w:rsid w:val="007E4DBC"/>
    <w:rsid w:val="007F2A51"/>
    <w:rsid w:val="008326FD"/>
    <w:rsid w:val="008330D7"/>
    <w:rsid w:val="008370A9"/>
    <w:rsid w:val="008370DD"/>
    <w:rsid w:val="00861DA1"/>
    <w:rsid w:val="00870058"/>
    <w:rsid w:val="00885695"/>
    <w:rsid w:val="00886F62"/>
    <w:rsid w:val="008A6518"/>
    <w:rsid w:val="008A6A29"/>
    <w:rsid w:val="008B1CF2"/>
    <w:rsid w:val="008B4334"/>
    <w:rsid w:val="008C1638"/>
    <w:rsid w:val="008E7C5C"/>
    <w:rsid w:val="008F1C93"/>
    <w:rsid w:val="008F3E21"/>
    <w:rsid w:val="008F5851"/>
    <w:rsid w:val="009069D8"/>
    <w:rsid w:val="009108C0"/>
    <w:rsid w:val="00932A47"/>
    <w:rsid w:val="009436F7"/>
    <w:rsid w:val="00944556"/>
    <w:rsid w:val="0095685A"/>
    <w:rsid w:val="0097166B"/>
    <w:rsid w:val="00981902"/>
    <w:rsid w:val="009A748D"/>
    <w:rsid w:val="009C726F"/>
    <w:rsid w:val="009D4470"/>
    <w:rsid w:val="009D663F"/>
    <w:rsid w:val="009F1366"/>
    <w:rsid w:val="009F7079"/>
    <w:rsid w:val="00A20A47"/>
    <w:rsid w:val="00A40515"/>
    <w:rsid w:val="00A750DA"/>
    <w:rsid w:val="00A76BA9"/>
    <w:rsid w:val="00A84665"/>
    <w:rsid w:val="00A85AA9"/>
    <w:rsid w:val="00A92E25"/>
    <w:rsid w:val="00A953FC"/>
    <w:rsid w:val="00AB5DB4"/>
    <w:rsid w:val="00AB7315"/>
    <w:rsid w:val="00AB73E1"/>
    <w:rsid w:val="00AC0AFB"/>
    <w:rsid w:val="00AC6D68"/>
    <w:rsid w:val="00AD30F8"/>
    <w:rsid w:val="00AE1264"/>
    <w:rsid w:val="00AE27C9"/>
    <w:rsid w:val="00AE5A67"/>
    <w:rsid w:val="00AF44B1"/>
    <w:rsid w:val="00AF6DE6"/>
    <w:rsid w:val="00AF7BDD"/>
    <w:rsid w:val="00B20C78"/>
    <w:rsid w:val="00B246B2"/>
    <w:rsid w:val="00B25797"/>
    <w:rsid w:val="00B27681"/>
    <w:rsid w:val="00B40621"/>
    <w:rsid w:val="00B42339"/>
    <w:rsid w:val="00B76A7B"/>
    <w:rsid w:val="00B77962"/>
    <w:rsid w:val="00B80099"/>
    <w:rsid w:val="00B83CD2"/>
    <w:rsid w:val="00B84BD2"/>
    <w:rsid w:val="00B861D9"/>
    <w:rsid w:val="00B94EBC"/>
    <w:rsid w:val="00BA3056"/>
    <w:rsid w:val="00BC2396"/>
    <w:rsid w:val="00BD23E2"/>
    <w:rsid w:val="00BF7169"/>
    <w:rsid w:val="00C015EE"/>
    <w:rsid w:val="00C31FBC"/>
    <w:rsid w:val="00C34AAC"/>
    <w:rsid w:val="00C62DAB"/>
    <w:rsid w:val="00C668C5"/>
    <w:rsid w:val="00C71ED7"/>
    <w:rsid w:val="00C92337"/>
    <w:rsid w:val="00CB289E"/>
    <w:rsid w:val="00CB2BB1"/>
    <w:rsid w:val="00CB44F9"/>
    <w:rsid w:val="00CB4712"/>
    <w:rsid w:val="00CF0C95"/>
    <w:rsid w:val="00D02AC3"/>
    <w:rsid w:val="00D10EA3"/>
    <w:rsid w:val="00D369EE"/>
    <w:rsid w:val="00D62513"/>
    <w:rsid w:val="00D63795"/>
    <w:rsid w:val="00D7502B"/>
    <w:rsid w:val="00D80878"/>
    <w:rsid w:val="00D8785F"/>
    <w:rsid w:val="00D916F6"/>
    <w:rsid w:val="00D93B5B"/>
    <w:rsid w:val="00D93D39"/>
    <w:rsid w:val="00D96B74"/>
    <w:rsid w:val="00DA0971"/>
    <w:rsid w:val="00DA7BF9"/>
    <w:rsid w:val="00DB142E"/>
    <w:rsid w:val="00DB1BFC"/>
    <w:rsid w:val="00DB23B9"/>
    <w:rsid w:val="00DB51C6"/>
    <w:rsid w:val="00DE1983"/>
    <w:rsid w:val="00DE5C27"/>
    <w:rsid w:val="00DE6FEA"/>
    <w:rsid w:val="00E63035"/>
    <w:rsid w:val="00E753D8"/>
    <w:rsid w:val="00E828F7"/>
    <w:rsid w:val="00EA0D7F"/>
    <w:rsid w:val="00EB3343"/>
    <w:rsid w:val="00EB5508"/>
    <w:rsid w:val="00EC29CF"/>
    <w:rsid w:val="00EC7B0E"/>
    <w:rsid w:val="00F0570E"/>
    <w:rsid w:val="00F248B5"/>
    <w:rsid w:val="00F43E59"/>
    <w:rsid w:val="00F536D3"/>
    <w:rsid w:val="00F64A1F"/>
    <w:rsid w:val="00F71596"/>
    <w:rsid w:val="00F83C82"/>
    <w:rsid w:val="00F8449A"/>
    <w:rsid w:val="00F850B8"/>
    <w:rsid w:val="00F875E8"/>
    <w:rsid w:val="00F90B8A"/>
    <w:rsid w:val="00F94DBC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F2AD8-95DB-4609-BFB0-8A094114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5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9F1366"/>
    <w:pPr>
      <w:spacing w:after="100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750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96B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5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9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D028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339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etaichuyendungsaigon.com" TargetMode="External"/><Relationship Id="rId4" Type="http://schemas.openxmlformats.org/officeDocument/2006/relationships/hyperlink" Target="http://asia.tainv.vinawebsite.vn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8928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MEO</dc:creator>
  <cp:keywords/>
  <dc:description/>
  <cp:lastModifiedBy>TRANG MEO</cp:lastModifiedBy>
  <cp:revision>2</cp:revision>
  <cp:lastPrinted>2017-07-05T02:51:00Z</cp:lastPrinted>
  <dcterms:created xsi:type="dcterms:W3CDTF">2017-06-14T01:43:00Z</dcterms:created>
  <dcterms:modified xsi:type="dcterms:W3CDTF">2017-08-15T09:52:00Z</dcterms:modified>
</cp:coreProperties>
</file>